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0001754045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KODIAK SCIENCES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001-38682</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1250 Page Mill Road</w:t>
              <w:br/>
              <w:t>Palo Alto</w:t>
              <w:br/>
              <w:t xml:space="preserve">CALIFORNIA </w:t>
              <w:br/>
              <w:t>94304</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6502810850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JOHN BORGESON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2789100.00</w:t>
            </w:r>
          </w:p>
        </w:tc>
        <w:tc>
          <w:tcPr>
            <w:tcW w:w="1547" w:type="dxa"/>
            <w:tcBorders/>
            <w:vAlign w:val="center"/>
          </w:tcPr>
          <w:p>
            <w:pPr>
              <w:pStyle w:val="TableContents"/>
              <w:bidi w:val="0"/>
              <w:spacing w:before="0" w:after="283"/>
              <w:jc w:val="left"/>
              <w:rPr/>
            </w:pPr>
            <w:r>
              <w:rPr/>
              <w:t>62849457</w:t>
            </w:r>
          </w:p>
        </w:tc>
        <w:tc>
          <w:tcPr>
            <w:tcW w:w="1564" w:type="dxa"/>
            <w:tcBorders/>
            <w:vAlign w:val="center"/>
          </w:tcPr>
          <w:p>
            <w:pPr>
              <w:pStyle w:val="TableContents"/>
              <w:bidi w:val="0"/>
              <w:spacing w:before="0" w:after="283"/>
              <w:jc w:val="left"/>
              <w:rPr/>
            </w:pPr>
            <w:r>
              <w:rPr/>
              <w:t>10/21/2026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00"/>
        <w:gridCol w:w="2605"/>
      </w:tblGrid>
      <w:tr>
        <w:trPr/>
        <w:tc>
          <w:tcPr>
            <w:tcW w:w="7600" w:type="dxa"/>
            <w:tcBorders/>
            <w:vAlign w:val="center"/>
          </w:tcPr>
          <w:p>
            <w:pPr>
              <w:pStyle w:val="TableContents"/>
              <w:bidi w:val="0"/>
              <w:spacing w:before="0" w:after="283"/>
              <w:jc w:val="left"/>
              <w:rPr/>
            </w:pPr>
            <w:r>
              <w:rPr/>
              <w:t>Remarks</w:t>
            </w:r>
          </w:p>
        </w:tc>
        <w:tc>
          <w:tcPr>
            <w:tcW w:w="2605" w:type="dxa"/>
            <w:tcBorders/>
            <w:vAlign w:val="center"/>
          </w:tcPr>
          <w:p>
            <w:pPr>
              <w:pStyle w:val="TableContents"/>
              <w:bidi w:val="0"/>
              <w:spacing w:before="0" w:after="283"/>
              <w:jc w:val="left"/>
              <w:rPr>
                <w:sz w:val="4"/>
                <w:szCs w:val="4"/>
              </w:rPr>
            </w:pPr>
            <w:r>
              <w:rPr>
                <w:sz w:val="4"/>
                <w:szCs w:val="4"/>
              </w:rPr>
            </w:r>
          </w:p>
        </w:tc>
      </w:tr>
      <w:tr>
        <w:trPr/>
        <w:tc>
          <w:tcPr>
            <w:tcW w:w="7600" w:type="dxa"/>
            <w:tcBorders/>
            <w:vAlign w:val="center"/>
          </w:tcPr>
          <w:p>
            <w:pPr>
              <w:pStyle w:val="TableContents"/>
              <w:bidi w:val="0"/>
              <w:spacing w:before="0" w:after="283"/>
              <w:jc w:val="left"/>
              <w:rPr/>
            </w:pPr>
            <w:r>
              <w:rPr/>
              <w:t>Date of Notice</w:t>
            </w:r>
          </w:p>
        </w:tc>
        <w:tc>
          <w:tcPr>
            <w:tcW w:w="2605" w:type="dxa"/>
            <w:tcBorders/>
            <w:vAlign w:val="center"/>
          </w:tcPr>
          <w:p>
            <w:pPr>
              <w:pStyle w:val="TableContents"/>
              <w:bidi w:val="0"/>
              <w:spacing w:before="0" w:after="0"/>
              <w:jc w:val="left"/>
              <w:rPr/>
            </w:pPr>
            <w:r>
              <w:rPr/>
              <w:t>10/21/2026</w:t>
            </w:r>
          </w:p>
        </w:tc>
      </w:tr>
      <w:tr>
        <w:trPr/>
        <w:tc>
          <w:tcPr>
            <w:tcW w:w="7600" w:type="dxa"/>
            <w:tcBorders/>
            <w:vAlign w:val="center"/>
          </w:tcPr>
          <w:p>
            <w:pPr>
              <w:pStyle w:val="TableContents"/>
              <w:bidi w:val="0"/>
              <w:spacing w:before="0" w:after="283"/>
              <w:jc w:val="left"/>
              <w:rPr/>
            </w:pPr>
            <w:r>
              <w:rPr/>
              <w:t>Date of Plan Adoption or Giving of Instruction, If Relying on Rule 10b5-1</w:t>
            </w:r>
          </w:p>
        </w:tc>
        <w:tc>
          <w:tcPr>
            <w:tcW w:w="2605" w:type="dxa"/>
            <w:tcBorders/>
            <w:vAlign w:val="center"/>
          </w:tcPr>
          <w:p>
            <w:pPr>
              <w:pStyle w:val="TableContents"/>
              <w:bidi w:val="0"/>
              <w:spacing w:before="0" w:after="0"/>
              <w:jc w:val="left"/>
              <w:rPr/>
            </w:pPr>
            <w:r>
              <w:rPr/>
              <w:t>09/29/2025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00" w:type="dxa"/>
            <w:tcBorders/>
            <w:vAlign w:val="center"/>
          </w:tcPr>
          <w:p>
            <w:pPr>
              <w:pStyle w:val="TableContents"/>
              <w:bidi w:val="0"/>
              <w:spacing w:before="0" w:after="283"/>
              <w:jc w:val="left"/>
              <w:rPr/>
            </w:pPr>
            <w:r>
              <w:rPr/>
              <w:t>Signature</w:t>
            </w:r>
          </w:p>
        </w:tc>
        <w:tc>
          <w:tcPr>
            <w:tcW w:w="2605" w:type="dxa"/>
            <w:tcBorders/>
            <w:vAlign w:val="center"/>
          </w:tcPr>
          <w:p>
            <w:pPr>
              <w:pStyle w:val="TableContents"/>
              <w:bidi w:val="0"/>
              <w:spacing w:before="0" w:after="0"/>
              <w:jc w:val="left"/>
              <w:rPr/>
            </w:pPr>
            <w:r>
              <w:rPr/>
              <w:t>/s/ John Borgeson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2974</Characters>
  <CharactersWithSpaces>3511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